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0E" w:rsidRDefault="000B700E" w:rsidP="000B700E">
      <w:pPr>
        <w:ind w:left="-993"/>
        <w:rPr>
          <w:b/>
          <w:sz w:val="24"/>
          <w:szCs w:val="24"/>
        </w:rPr>
      </w:pPr>
    </w:p>
    <w:p w:rsidR="000B700E" w:rsidRDefault="000B700E" w:rsidP="000B700E">
      <w:pPr>
        <w:ind w:left="-993"/>
        <w:rPr>
          <w:b/>
          <w:sz w:val="24"/>
          <w:szCs w:val="24"/>
        </w:rPr>
      </w:pPr>
    </w:p>
    <w:p w:rsidR="000B700E" w:rsidRPr="00153F89" w:rsidRDefault="000B700E" w:rsidP="000B700E">
      <w:pPr>
        <w:ind w:left="-993"/>
        <w:rPr>
          <w:b/>
          <w:sz w:val="40"/>
        </w:rPr>
      </w:pPr>
      <w:r w:rsidRPr="00FC17EB">
        <w:rPr>
          <w:b/>
          <w:sz w:val="24"/>
          <w:szCs w:val="24"/>
        </w:rPr>
        <w:t>Annex 1.</w:t>
      </w:r>
      <w:r w:rsidRPr="00FC17EB">
        <w:t xml:space="preserve"> </w:t>
      </w:r>
      <w:bookmarkStart w:id="0" w:name="_GoBack"/>
      <w:r w:rsidRPr="00FC17EB">
        <w:rPr>
          <w:b/>
          <w:sz w:val="24"/>
          <w:szCs w:val="24"/>
        </w:rPr>
        <w:t xml:space="preserve">Dissemination </w:t>
      </w:r>
      <w:r>
        <w:rPr>
          <w:b/>
          <w:sz w:val="24"/>
          <w:szCs w:val="24"/>
        </w:rPr>
        <w:t>T</w:t>
      </w:r>
      <w:r w:rsidRPr="00FC17EB">
        <w:rPr>
          <w:b/>
          <w:sz w:val="24"/>
          <w:szCs w:val="24"/>
        </w:rPr>
        <w:t xml:space="preserve">able </w:t>
      </w:r>
      <w:r>
        <w:rPr>
          <w:b/>
          <w:sz w:val="24"/>
          <w:szCs w:val="24"/>
        </w:rPr>
        <w:t>T</w:t>
      </w:r>
      <w:r w:rsidRPr="00FC17EB">
        <w:rPr>
          <w:b/>
          <w:sz w:val="24"/>
          <w:szCs w:val="24"/>
        </w:rPr>
        <w:t>emplate</w:t>
      </w:r>
      <w:bookmarkEnd w:id="0"/>
    </w:p>
    <w:tbl>
      <w:tblPr>
        <w:tblStyle w:val="TableGrid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99"/>
        <w:gridCol w:w="1712"/>
        <w:gridCol w:w="2159"/>
        <w:gridCol w:w="1923"/>
        <w:gridCol w:w="1712"/>
        <w:gridCol w:w="1448"/>
        <w:gridCol w:w="1975"/>
        <w:gridCol w:w="2156"/>
      </w:tblGrid>
      <w:tr w:rsidR="000B700E" w:rsidRPr="00FC17EB" w:rsidTr="000B700E">
        <w:trPr>
          <w:trHeight w:val="865"/>
        </w:trPr>
        <w:tc>
          <w:tcPr>
            <w:tcW w:w="426" w:type="dxa"/>
            <w:vAlign w:val="center"/>
          </w:tcPr>
          <w:p w:rsidR="000B700E" w:rsidRPr="00FC17EB" w:rsidRDefault="000B700E" w:rsidP="00C45E16">
            <w:pPr>
              <w:ind w:left="-993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C17EB">
              <w:rPr>
                <w:rFonts w:cstheme="minorHAnsi"/>
                <w:sz w:val="18"/>
                <w:szCs w:val="18"/>
              </w:rPr>
              <w:t>No.</w:t>
            </w:r>
            <w:r>
              <w:rPr>
                <w:rFonts w:cstheme="minorHAnsi"/>
                <w:sz w:val="18"/>
                <w:szCs w:val="18"/>
              </w:rPr>
              <w:t>vcxv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       No.</w:t>
            </w:r>
          </w:p>
        </w:tc>
        <w:tc>
          <w:tcPr>
            <w:tcW w:w="179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17EB">
              <w:rPr>
                <w:rFonts w:cstheme="minorHAnsi"/>
                <w:sz w:val="18"/>
                <w:szCs w:val="18"/>
              </w:rPr>
              <w:t>Responsible</w:t>
            </w:r>
          </w:p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17EB">
              <w:rPr>
                <w:rFonts w:cstheme="minorHAnsi"/>
                <w:sz w:val="18"/>
                <w:szCs w:val="18"/>
              </w:rPr>
              <w:t>partner</w:t>
            </w: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17EB">
              <w:rPr>
                <w:rFonts w:cstheme="minorHAnsi"/>
                <w:sz w:val="18"/>
                <w:szCs w:val="18"/>
              </w:rPr>
              <w:t>Type of dissemination activity (event type/media type)</w:t>
            </w:r>
          </w:p>
        </w:tc>
        <w:tc>
          <w:tcPr>
            <w:tcW w:w="215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17EB">
              <w:rPr>
                <w:rFonts w:cstheme="minorHAnsi"/>
                <w:sz w:val="18"/>
                <w:szCs w:val="18"/>
              </w:rPr>
              <w:t>Event /Media name</w:t>
            </w:r>
          </w:p>
        </w:tc>
        <w:tc>
          <w:tcPr>
            <w:tcW w:w="1923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17EB">
              <w:rPr>
                <w:rFonts w:cstheme="minorHAnsi"/>
                <w:sz w:val="18"/>
                <w:szCs w:val="18"/>
              </w:rPr>
              <w:t>Official organizer of the event</w:t>
            </w: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17EB">
              <w:rPr>
                <w:rFonts w:cstheme="minorHAnsi"/>
                <w:sz w:val="18"/>
                <w:szCs w:val="18"/>
              </w:rPr>
              <w:t>Venue, city, state</w:t>
            </w:r>
          </w:p>
        </w:tc>
        <w:tc>
          <w:tcPr>
            <w:tcW w:w="1448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17EB">
              <w:rPr>
                <w:rFonts w:cstheme="minorHAnsi"/>
                <w:sz w:val="18"/>
                <w:szCs w:val="18"/>
              </w:rPr>
              <w:t>Date, Period</w:t>
            </w:r>
          </w:p>
        </w:tc>
        <w:tc>
          <w:tcPr>
            <w:tcW w:w="1975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17EB">
              <w:rPr>
                <w:rFonts w:cstheme="minorHAnsi"/>
                <w:sz w:val="18"/>
                <w:szCs w:val="18"/>
              </w:rPr>
              <w:t>Targeted audience</w:t>
            </w:r>
          </w:p>
        </w:tc>
        <w:tc>
          <w:tcPr>
            <w:tcW w:w="215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17EB">
              <w:rPr>
                <w:rFonts w:cstheme="minorHAnsi"/>
                <w:sz w:val="18"/>
                <w:szCs w:val="18"/>
              </w:rPr>
              <w:t>Level (local, national, international)</w:t>
            </w:r>
          </w:p>
        </w:tc>
      </w:tr>
      <w:tr w:rsidR="000B700E" w:rsidRPr="00FC17EB" w:rsidTr="000B700E">
        <w:trPr>
          <w:trHeight w:val="297"/>
        </w:trPr>
        <w:tc>
          <w:tcPr>
            <w:tcW w:w="42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700E" w:rsidRPr="00FC17EB" w:rsidTr="000B700E">
        <w:trPr>
          <w:trHeight w:val="290"/>
        </w:trPr>
        <w:tc>
          <w:tcPr>
            <w:tcW w:w="42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700E" w:rsidRPr="00FC17EB" w:rsidTr="000B700E">
        <w:trPr>
          <w:trHeight w:val="297"/>
        </w:trPr>
        <w:tc>
          <w:tcPr>
            <w:tcW w:w="42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700E" w:rsidRPr="00FC17EB" w:rsidTr="000B700E">
        <w:trPr>
          <w:trHeight w:val="297"/>
        </w:trPr>
        <w:tc>
          <w:tcPr>
            <w:tcW w:w="42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700E" w:rsidRPr="00FC17EB" w:rsidTr="000B700E">
        <w:trPr>
          <w:trHeight w:val="297"/>
        </w:trPr>
        <w:tc>
          <w:tcPr>
            <w:tcW w:w="42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700E" w:rsidRPr="00FC17EB" w:rsidTr="000B700E">
        <w:trPr>
          <w:trHeight w:val="297"/>
        </w:trPr>
        <w:tc>
          <w:tcPr>
            <w:tcW w:w="42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700E" w:rsidRPr="00FC17EB" w:rsidTr="000B700E">
        <w:trPr>
          <w:trHeight w:val="297"/>
        </w:trPr>
        <w:tc>
          <w:tcPr>
            <w:tcW w:w="42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0B700E" w:rsidRPr="00FC17EB" w:rsidRDefault="000B700E" w:rsidP="00C45E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B700E" w:rsidRDefault="000B700E" w:rsidP="000B700E">
      <w:pPr>
        <w:ind w:left="-993"/>
        <w:rPr>
          <w:b/>
          <w:sz w:val="24"/>
          <w:szCs w:val="24"/>
        </w:rPr>
      </w:pPr>
    </w:p>
    <w:sectPr w:rsidR="000B700E" w:rsidSect="000B700E">
      <w:headerReference w:type="default" r:id="rId7"/>
      <w:pgSz w:w="16838" w:h="11906" w:orient="landscape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AE" w:rsidRDefault="000365AE" w:rsidP="000B700E">
      <w:pPr>
        <w:spacing w:after="0" w:line="240" w:lineRule="auto"/>
      </w:pPr>
      <w:r>
        <w:separator/>
      </w:r>
    </w:p>
  </w:endnote>
  <w:endnote w:type="continuationSeparator" w:id="0">
    <w:p w:rsidR="000365AE" w:rsidRDefault="000365AE" w:rsidP="000B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AE" w:rsidRDefault="000365AE" w:rsidP="000B700E">
      <w:pPr>
        <w:spacing w:after="0" w:line="240" w:lineRule="auto"/>
      </w:pPr>
      <w:r>
        <w:separator/>
      </w:r>
    </w:p>
  </w:footnote>
  <w:footnote w:type="continuationSeparator" w:id="0">
    <w:p w:rsidR="000365AE" w:rsidRDefault="000365AE" w:rsidP="000B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0E" w:rsidRDefault="000B700E">
    <w:pPr>
      <w:pStyle w:val="Header"/>
    </w:pPr>
    <w:r>
      <w:rPr>
        <w:noProof/>
        <w:lang w:val="en-GB" w:eastAsia="en-GB"/>
      </w:rPr>
      <w:drawing>
        <wp:inline distT="0" distB="0" distL="0" distR="0" wp14:anchorId="36ED38AA" wp14:editId="45A3A082">
          <wp:extent cx="841248" cy="9390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FORC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09" cy="939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GB" w:eastAsia="en-GB"/>
      </w:rPr>
      <w:t xml:space="preserve">                               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>
          <wp:extent cx="2937998" cy="8392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o_funded_pos_[rgb]_lef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645" cy="840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0E"/>
    <w:rsid w:val="000365AE"/>
    <w:rsid w:val="000B700E"/>
    <w:rsid w:val="005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0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0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0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0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0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idealab</dc:creator>
  <cp:lastModifiedBy>idealab</cp:lastModifiedBy>
  <cp:revision>1</cp:revision>
  <dcterms:created xsi:type="dcterms:W3CDTF">2017-02-21T09:06:00Z</dcterms:created>
  <dcterms:modified xsi:type="dcterms:W3CDTF">2017-02-21T09:07:00Z</dcterms:modified>
</cp:coreProperties>
</file>